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CC" w:rsidRDefault="00D31FCC" w:rsidP="00E5316D">
      <w:pPr>
        <w:shd w:val="clear" w:color="auto" w:fill="FFFFFF"/>
        <w:ind w:left="1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D31FCC" w:rsidRPr="00D95870" w:rsidRDefault="00D31FCC" w:rsidP="00E5316D">
      <w:pPr>
        <w:shd w:val="clear" w:color="auto" w:fill="FFFFFF"/>
        <w:ind w:left="1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</w:t>
      </w:r>
    </w:p>
    <w:p w:rsidR="00D31FCC" w:rsidRDefault="00D31FCC" w:rsidP="00D95870">
      <w:pPr>
        <w:shd w:val="clear" w:color="auto" w:fill="FFFFFF"/>
        <w:ind w:left="19"/>
        <w:jc w:val="center"/>
        <w:rPr>
          <w:rFonts w:eastAsia="Arial Unicode MS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D9587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Межрегионального ф</w:t>
      </w:r>
      <w:r>
        <w:rPr>
          <w:rFonts w:eastAsia="Arial Unicode MS"/>
          <w:b/>
          <w:bCs/>
          <w:sz w:val="28"/>
          <w:szCs w:val="28"/>
        </w:rPr>
        <w:t>естиваля-конкурса</w:t>
      </w:r>
    </w:p>
    <w:p w:rsidR="00D31FCC" w:rsidRDefault="00D31FCC" w:rsidP="00D95870">
      <w:pPr>
        <w:shd w:val="clear" w:color="auto" w:fill="FFFFFF"/>
        <w:ind w:left="19"/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 xml:space="preserve">  «Эвенкийский нимнгакан», посвященного Году театра.</w:t>
      </w:r>
    </w:p>
    <w:p w:rsidR="00D31FCC" w:rsidRDefault="00D31FCC" w:rsidP="009B3608">
      <w:pPr>
        <w:shd w:val="clear" w:color="auto" w:fill="FFFFFF"/>
        <w:ind w:left="1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rFonts w:eastAsia="Arial Unicode MS"/>
          <w:b/>
          <w:bCs/>
          <w:sz w:val="28"/>
          <w:szCs w:val="28"/>
        </w:rPr>
        <w:t xml:space="preserve"> </w:t>
      </w:r>
    </w:p>
    <w:p w:rsidR="00D31FCC" w:rsidRDefault="00D31FCC" w:rsidP="00D95870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D31FCC" w:rsidRDefault="00D31FCC" w:rsidP="00D95870">
      <w:pPr>
        <w:tabs>
          <w:tab w:val="left" w:pos="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1.Основные положения</w:t>
      </w:r>
    </w:p>
    <w:p w:rsidR="00D31FCC" w:rsidRDefault="00D31FCC" w:rsidP="00D9587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1.1. </w:t>
      </w:r>
      <w:r>
        <w:rPr>
          <w:sz w:val="28"/>
          <w:szCs w:val="28"/>
        </w:rPr>
        <w:t xml:space="preserve">Настоящее Положение определяет порядок организации и проведения  </w:t>
      </w:r>
      <w:r>
        <w:rPr>
          <w:b/>
          <w:bCs/>
          <w:sz w:val="28"/>
          <w:szCs w:val="28"/>
          <w:lang w:val="en-US"/>
        </w:rPr>
        <w:t>IV</w:t>
      </w:r>
      <w:r w:rsidRPr="00D9587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Республиканского ф</w:t>
      </w:r>
      <w:r>
        <w:rPr>
          <w:rFonts w:eastAsia="Arial Unicode MS"/>
          <w:sz w:val="28"/>
          <w:szCs w:val="28"/>
        </w:rPr>
        <w:t>естиваля-конкурса</w:t>
      </w:r>
      <w:r w:rsidRPr="00D95870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«Эвенкийский нимнгакан»- 201</w:t>
      </w:r>
      <w:r w:rsidRPr="00D95870">
        <w:rPr>
          <w:rFonts w:eastAsia="Arial Unicode MS"/>
          <w:sz w:val="28"/>
          <w:szCs w:val="28"/>
        </w:rPr>
        <w:t>9</w:t>
      </w:r>
      <w:r>
        <w:rPr>
          <w:rFonts w:eastAsia="Arial Unicode MS"/>
          <w:sz w:val="28"/>
          <w:szCs w:val="28"/>
        </w:rPr>
        <w:t xml:space="preserve">  </w:t>
      </w:r>
      <w:r>
        <w:rPr>
          <w:sz w:val="28"/>
          <w:szCs w:val="28"/>
        </w:rPr>
        <w:t xml:space="preserve">(далее - Конкурс) </w:t>
      </w:r>
    </w:p>
    <w:p w:rsidR="00D31FCC" w:rsidRDefault="00D31FCC" w:rsidP="00D95870">
      <w:pPr>
        <w:tabs>
          <w:tab w:val="left" w:pos="0"/>
        </w:tabs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D31FCC" w:rsidRDefault="00D31FCC" w:rsidP="00D95870">
      <w:pPr>
        <w:tabs>
          <w:tab w:val="left" w:pos="0"/>
        </w:tabs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1.2. Учредитель Конкурса</w:t>
      </w:r>
      <w:r>
        <w:rPr>
          <w:sz w:val="28"/>
          <w:szCs w:val="28"/>
        </w:rPr>
        <w:t xml:space="preserve">: </w:t>
      </w:r>
    </w:p>
    <w:p w:rsidR="00D31FCC" w:rsidRDefault="00D31FCC" w:rsidP="00D95870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культуры Республики Бурятия.</w:t>
      </w:r>
    </w:p>
    <w:p w:rsidR="00D31FCC" w:rsidRDefault="00D31FCC" w:rsidP="00D95870">
      <w:pPr>
        <w:tabs>
          <w:tab w:val="left" w:pos="0"/>
        </w:tabs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1.3.  Соучредитель Конкурса</w:t>
      </w:r>
      <w:r>
        <w:rPr>
          <w:sz w:val="28"/>
          <w:szCs w:val="28"/>
        </w:rPr>
        <w:t xml:space="preserve">: </w:t>
      </w:r>
    </w:p>
    <w:p w:rsidR="00D31FCC" w:rsidRDefault="00D31FCC" w:rsidP="00D958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Комитет по межнациональным отношениям и развитию гражданских инициатив Администрации Главы и Правительства Республики Бурятия </w:t>
      </w:r>
    </w:p>
    <w:p w:rsidR="00D31FCC" w:rsidRDefault="00D31FCC" w:rsidP="00D958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Министерство образования и науки Республики Бурятия;</w:t>
      </w:r>
    </w:p>
    <w:p w:rsidR="00D31FCC" w:rsidRPr="00D95870" w:rsidRDefault="00D31FCC" w:rsidP="00D958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Ассоциация коренных малочисленных народов Севера Республики Бурятия.</w:t>
      </w:r>
    </w:p>
    <w:p w:rsidR="00D31FCC" w:rsidRDefault="00D31FCC" w:rsidP="00D95870">
      <w:pPr>
        <w:pStyle w:val="ListParagraph"/>
        <w:spacing w:after="0" w:line="240" w:lineRule="auto"/>
        <w:ind w:left="1287"/>
        <w:jc w:val="both"/>
        <w:rPr>
          <w:rFonts w:ascii="Times New Roman" w:eastAsia="Arial Unicode MS" w:hAnsi="Times New Roman"/>
          <w:sz w:val="28"/>
          <w:szCs w:val="28"/>
        </w:rPr>
      </w:pPr>
    </w:p>
    <w:p w:rsidR="00D31FCC" w:rsidRDefault="00D31FCC" w:rsidP="00D95870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1.4. Организаторы  Конкурса:</w:t>
      </w:r>
    </w:p>
    <w:p w:rsidR="00D31FCC" w:rsidRDefault="00D31FCC" w:rsidP="00D95870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Автономное учреждение культуры Республики Бурятия «Государственный республиканский центр эвенкийской культуры «Арун» (АУК  РБ  ГРЦЭК «Арун»);</w:t>
      </w:r>
    </w:p>
    <w:p w:rsidR="00D31FCC" w:rsidRDefault="00D31FCC" w:rsidP="00D95870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FCC" w:rsidRDefault="00D31FCC" w:rsidP="00D9587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>1.5.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Соорганизаторы  Конкурса:</w:t>
      </w:r>
    </w:p>
    <w:p w:rsidR="00D31FCC" w:rsidRDefault="00D31FCC" w:rsidP="00D9587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культуры МО  « Курумканский район».</w:t>
      </w:r>
    </w:p>
    <w:p w:rsidR="00D31FCC" w:rsidRDefault="00D31FCC" w:rsidP="00D9587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культуры МО «Баунтовский район» </w:t>
      </w:r>
    </w:p>
    <w:p w:rsidR="00D31FCC" w:rsidRDefault="00D31FCC" w:rsidP="00D9587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культуры и архивного дела  МО «Северобайкальский район».</w:t>
      </w:r>
    </w:p>
    <w:p w:rsidR="00D31FCC" w:rsidRDefault="00D31FCC" w:rsidP="00240526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D31FCC" w:rsidRDefault="00D31FCC" w:rsidP="00E5316D">
      <w:pPr>
        <w:pStyle w:val="ListParagraph"/>
        <w:spacing w:after="0" w:line="240" w:lineRule="auto"/>
        <w:ind w:left="0"/>
        <w:jc w:val="both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1.6 Партнеры Конкурса:</w:t>
      </w:r>
    </w:p>
    <w:p w:rsidR="00D31FCC" w:rsidRDefault="00D31FCC" w:rsidP="00D9587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Государственная телевизионная и радиовещательная компания «Бурятия»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1FCC" w:rsidRDefault="00D31FCC" w:rsidP="00D958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Национально-культурная автономия эвенков Бурятии </w:t>
      </w:r>
    </w:p>
    <w:p w:rsidR="00D31FCC" w:rsidRDefault="00D31FCC" w:rsidP="00D95870">
      <w:pPr>
        <w:pStyle w:val="ListParagraph"/>
        <w:spacing w:after="0" w:line="240" w:lineRule="auto"/>
        <w:ind w:left="12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1FCC" w:rsidRDefault="00D31FCC" w:rsidP="00D95870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1.7. Место проведения:</w:t>
      </w:r>
    </w:p>
    <w:p w:rsidR="00D31FCC" w:rsidRDefault="00D31FCC" w:rsidP="00D95870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sz w:val="28"/>
          <w:szCs w:val="28"/>
        </w:rPr>
        <w:t>Республика Бурятия, г. Улан-Удэ, северные  районы Республики Бурятия.</w:t>
      </w:r>
    </w:p>
    <w:p w:rsidR="00D31FCC" w:rsidRDefault="00D31FCC" w:rsidP="00D95870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D31FCC" w:rsidRDefault="00D31FCC" w:rsidP="00D9587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1.8.Сроки проведения: </w:t>
      </w:r>
      <w:r>
        <w:rPr>
          <w:sz w:val="28"/>
          <w:szCs w:val="28"/>
        </w:rPr>
        <w:t>октябрь-ноябрь 2019 г.</w:t>
      </w:r>
    </w:p>
    <w:p w:rsidR="00D31FCC" w:rsidRDefault="00D31FCC" w:rsidP="00D95870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D31FCC" w:rsidRDefault="00D31FCC" w:rsidP="00D95870">
      <w:pPr>
        <w:tabs>
          <w:tab w:val="left" w:pos="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Цели и задачи Конкурса:</w:t>
      </w:r>
    </w:p>
    <w:p w:rsidR="00D31FCC" w:rsidRDefault="00D31FCC" w:rsidP="00D95870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>
        <w:rPr>
          <w:sz w:val="28"/>
          <w:szCs w:val="28"/>
        </w:rPr>
        <w:t>Основными целями и задачами Конкурса являются:</w:t>
      </w:r>
    </w:p>
    <w:p w:rsidR="00D31FCC" w:rsidRPr="00DC6057" w:rsidRDefault="00D31FCC" w:rsidP="00DC6057">
      <w:pPr>
        <w:pStyle w:val="ListParagraph"/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</w:rPr>
      </w:pPr>
      <w:r w:rsidRPr="00DC6057">
        <w:rPr>
          <w:rFonts w:ascii="Times New Roman" w:hAnsi="Times New Roman" w:cs="Times New Roman"/>
          <w:sz w:val="28"/>
          <w:szCs w:val="28"/>
        </w:rPr>
        <w:t>содействие сохранению эвенкийского языка и фольклора эвенкийского народа</w:t>
      </w:r>
      <w:r w:rsidRPr="00DC6057">
        <w:rPr>
          <w:sz w:val="28"/>
          <w:szCs w:val="28"/>
        </w:rPr>
        <w:t xml:space="preserve">; </w:t>
      </w:r>
    </w:p>
    <w:p w:rsidR="00D31FCC" w:rsidRPr="00510065" w:rsidRDefault="00D31FCC" w:rsidP="00510065">
      <w:pPr>
        <w:numPr>
          <w:ilvl w:val="0"/>
          <w:numId w:val="4"/>
        </w:numPr>
        <w:tabs>
          <w:tab w:val="left" w:pos="0"/>
        </w:tabs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популяризация эвенкийской культуры в местах компактного </w:t>
      </w:r>
      <w:r w:rsidRPr="00510065">
        <w:rPr>
          <w:sz w:val="28"/>
          <w:szCs w:val="28"/>
        </w:rPr>
        <w:t>проживания эвенков и в республике;</w:t>
      </w:r>
    </w:p>
    <w:p w:rsidR="00D31FCC" w:rsidRPr="006A32F9" w:rsidRDefault="00D31FCC" w:rsidP="00510065">
      <w:pPr>
        <w:numPr>
          <w:ilvl w:val="0"/>
          <w:numId w:val="4"/>
        </w:numPr>
        <w:tabs>
          <w:tab w:val="left" w:pos="0"/>
        </w:tabs>
        <w:ind w:left="357" w:hanging="357"/>
        <w:jc w:val="both"/>
        <w:rPr>
          <w:sz w:val="28"/>
          <w:szCs w:val="28"/>
        </w:rPr>
      </w:pPr>
      <w:r w:rsidRPr="006A32F9">
        <w:rPr>
          <w:sz w:val="28"/>
          <w:szCs w:val="28"/>
          <w:shd w:val="clear" w:color="auto" w:fill="FFFFFF"/>
        </w:rPr>
        <w:t>обогащение сценических форм и жанров театрализованного действия специфичными народными традициями художественной культуры эвенков, фольклором;</w:t>
      </w:r>
    </w:p>
    <w:p w:rsidR="00D31FCC" w:rsidRDefault="00D31FCC" w:rsidP="00510065">
      <w:pPr>
        <w:numPr>
          <w:ilvl w:val="0"/>
          <w:numId w:val="4"/>
        </w:numPr>
        <w:tabs>
          <w:tab w:val="left" w:pos="0"/>
        </w:tabs>
        <w:ind w:left="357" w:hanging="357"/>
        <w:jc w:val="both"/>
        <w:rPr>
          <w:sz w:val="28"/>
          <w:szCs w:val="28"/>
        </w:rPr>
      </w:pPr>
      <w:r w:rsidRPr="00510065">
        <w:rPr>
          <w:sz w:val="28"/>
          <w:szCs w:val="28"/>
        </w:rPr>
        <w:t>выявление</w:t>
      </w:r>
      <w:r>
        <w:rPr>
          <w:sz w:val="28"/>
          <w:szCs w:val="28"/>
        </w:rPr>
        <w:t xml:space="preserve"> степени сохранности обрядовой культуры, бытования различных форм традиционной культуры – сказок, преданий, легенд в  среде эвенкийского народа;</w:t>
      </w:r>
    </w:p>
    <w:p w:rsidR="00D31FCC" w:rsidRPr="00510065" w:rsidRDefault="00D31FCC" w:rsidP="00510065">
      <w:pPr>
        <w:numPr>
          <w:ilvl w:val="0"/>
          <w:numId w:val="4"/>
        </w:numPr>
        <w:tabs>
          <w:tab w:val="left" w:pos="0"/>
        </w:tabs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молодежи в процесс по изучению родного языка и культуры,</w:t>
      </w:r>
      <w:r w:rsidRPr="00510065">
        <w:rPr>
          <w:sz w:val="28"/>
          <w:szCs w:val="28"/>
        </w:rPr>
        <w:t xml:space="preserve"> сохранение </w:t>
      </w:r>
      <w:r w:rsidRPr="00510065">
        <w:rPr>
          <w:color w:val="000000"/>
          <w:sz w:val="28"/>
          <w:szCs w:val="28"/>
        </w:rPr>
        <w:t>преемственности передачи национальных культурных традиций.</w:t>
      </w:r>
    </w:p>
    <w:p w:rsidR="00D31FCC" w:rsidRDefault="00D31FCC" w:rsidP="00DC6057">
      <w:pPr>
        <w:pStyle w:val="ListParagraph"/>
        <w:spacing w:after="0" w:line="240" w:lineRule="auto"/>
        <w:ind w:left="35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</w:t>
      </w:r>
    </w:p>
    <w:p w:rsidR="00D31FCC" w:rsidRDefault="00D31FCC" w:rsidP="00D95870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Условия проведения Конкурса</w:t>
      </w:r>
    </w:p>
    <w:p w:rsidR="00D31FCC" w:rsidRDefault="00D31FCC" w:rsidP="00D95870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4.1. </w:t>
      </w:r>
      <w:r>
        <w:rPr>
          <w:sz w:val="28"/>
          <w:szCs w:val="28"/>
        </w:rPr>
        <w:t>В Конкурсе могут принять участие любительские театральные студии, театры, любительские коллективы культурно - досуговых учреждений, средних  общеобразовательных школ, учреждений дополнительного образования детей, национальных культурных центров, а также общественных организаций.</w:t>
      </w:r>
    </w:p>
    <w:p w:rsidR="00D31FCC" w:rsidRDefault="00D31FCC" w:rsidP="00D95870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E50896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sz w:val="28"/>
          <w:szCs w:val="28"/>
        </w:rPr>
        <w:t>Возраст  участников не ограничивается. Участие в театрализованном представлении  участников разных возрастов, старейшин-носителей языка приветствуется.</w:t>
      </w:r>
    </w:p>
    <w:p w:rsidR="00D31FCC" w:rsidRDefault="00D31FCC" w:rsidP="009D461F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4.2. </w:t>
      </w:r>
      <w:r>
        <w:rPr>
          <w:sz w:val="28"/>
          <w:szCs w:val="28"/>
        </w:rPr>
        <w:t>К конкурсному просмотру допускаются театрализованные  постановки эвенкийских сказок, легенд, преданий, эпосов на эвенкийском языке.</w:t>
      </w:r>
      <w:r w:rsidRPr="009D461F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Участники должны также</w:t>
      </w:r>
      <w:r w:rsidRPr="009D461F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представить материал - описание (сценарий).</w:t>
      </w:r>
    </w:p>
    <w:p w:rsidR="00D31FCC" w:rsidRDefault="00D31FCC" w:rsidP="00D95870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Количество участников, занятых в постановке не ограничивается. Минимальное количество участников  4 человека. Допускается размещение текста  перевода, комментарий на русском языке в обозримом для зрителей месте (экран). Приветствуется использование местного фольклорного материала: сказок, легенд, преданий, обрядов. Возможно включение элементов народного танца и песни, обязательно сохраняющих фольклорную основу произведения.</w:t>
      </w:r>
    </w:p>
    <w:p w:rsidR="00D31FCC" w:rsidRPr="00AA2EAB" w:rsidRDefault="00D31FCC" w:rsidP="00D95870">
      <w:pPr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Один участник (коллектив</w:t>
      </w:r>
      <w:r w:rsidRPr="00AA2EAB">
        <w:rPr>
          <w:sz w:val="28"/>
          <w:szCs w:val="28"/>
        </w:rPr>
        <w:t>) может представить на конкурс не более 2 постановок.</w:t>
      </w:r>
    </w:p>
    <w:p w:rsidR="00D31FCC" w:rsidRDefault="00D31FCC" w:rsidP="00D95870">
      <w:pPr>
        <w:pStyle w:val="ListParagraph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C6057">
        <w:rPr>
          <w:rFonts w:ascii="Times New Roman" w:hAnsi="Times New Roman" w:cs="Times New Roman"/>
          <w:b/>
          <w:bCs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EAB">
        <w:rPr>
          <w:rFonts w:ascii="Times New Roman" w:hAnsi="Times New Roman" w:cs="Times New Roman"/>
          <w:sz w:val="28"/>
          <w:szCs w:val="28"/>
        </w:rPr>
        <w:t>Организаторы будут  осуществлять видеозапись всех п</w:t>
      </w:r>
      <w:r>
        <w:rPr>
          <w:rFonts w:ascii="Times New Roman" w:hAnsi="Times New Roman" w:cs="Times New Roman"/>
          <w:sz w:val="28"/>
          <w:szCs w:val="28"/>
        </w:rPr>
        <w:t>остановок. Лучшие представления</w:t>
      </w:r>
      <w:r w:rsidRPr="00AA2EAB">
        <w:rPr>
          <w:rFonts w:ascii="Times New Roman" w:hAnsi="Times New Roman" w:cs="Times New Roman"/>
          <w:sz w:val="28"/>
          <w:szCs w:val="28"/>
        </w:rPr>
        <w:t xml:space="preserve"> (отобранные жюри)  будут транслироваться на телевизионном канале ВГТРК «ГТРК «Бурятия».</w:t>
      </w:r>
    </w:p>
    <w:p w:rsidR="00D31FCC" w:rsidRPr="00AA2EAB" w:rsidRDefault="00D31FCC" w:rsidP="00D95870">
      <w:pPr>
        <w:pStyle w:val="ListParagraph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31FCC" w:rsidRPr="005E1BB0" w:rsidRDefault="00D31FCC" w:rsidP="00D95870">
      <w:pPr>
        <w:pStyle w:val="ListParagraph"/>
        <w:spacing w:after="0" w:line="240" w:lineRule="auto"/>
        <w:ind w:left="0" w:firstLine="567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</w:t>
      </w:r>
      <w:r w:rsidRPr="005E1BB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Критерии оценки конкурса</w:t>
      </w:r>
    </w:p>
    <w:p w:rsidR="00D31FCC" w:rsidRPr="00ED66D3" w:rsidRDefault="00D31FCC" w:rsidP="00507C2C">
      <w:pPr>
        <w:rPr>
          <w:color w:val="000000"/>
          <w:sz w:val="28"/>
          <w:szCs w:val="28"/>
          <w:shd w:val="clear" w:color="auto" w:fill="FFFFFF"/>
        </w:rPr>
      </w:pPr>
      <w:r w:rsidRPr="00ED66D3">
        <w:rPr>
          <w:color w:val="000000"/>
          <w:sz w:val="28"/>
          <w:szCs w:val="28"/>
          <w:shd w:val="clear" w:color="auto" w:fill="FFFFFF"/>
        </w:rPr>
        <w:t>- ценность и подлинность представленного материала;</w:t>
      </w:r>
    </w:p>
    <w:p w:rsidR="00D31FCC" w:rsidRPr="00ED66D3" w:rsidRDefault="00D31FCC" w:rsidP="00507C2C">
      <w:pPr>
        <w:rPr>
          <w:color w:val="222222"/>
          <w:sz w:val="28"/>
          <w:szCs w:val="28"/>
        </w:rPr>
      </w:pPr>
      <w:r w:rsidRPr="00ED66D3">
        <w:rPr>
          <w:color w:val="000000"/>
          <w:sz w:val="28"/>
          <w:szCs w:val="28"/>
          <w:shd w:val="clear" w:color="auto" w:fill="FFFFFF"/>
        </w:rPr>
        <w:t>-</w:t>
      </w:r>
      <w:r w:rsidRPr="00ED66D3">
        <w:rPr>
          <w:color w:val="222222"/>
          <w:sz w:val="28"/>
          <w:szCs w:val="28"/>
        </w:rPr>
        <w:t xml:space="preserve">  этнографическая точность материала, использование бытующего в данной местности сохранившегося традиционного материала;</w:t>
      </w:r>
    </w:p>
    <w:p w:rsidR="00D31FCC" w:rsidRDefault="00D31FCC" w:rsidP="00507C2C">
      <w:pPr>
        <w:rPr>
          <w:color w:val="222222"/>
          <w:sz w:val="28"/>
          <w:szCs w:val="28"/>
        </w:rPr>
      </w:pPr>
      <w:r w:rsidRPr="00ED66D3">
        <w:rPr>
          <w:color w:val="222222"/>
          <w:sz w:val="28"/>
          <w:szCs w:val="28"/>
        </w:rPr>
        <w:t>- произношение на эвенкийском языке.</w:t>
      </w:r>
    </w:p>
    <w:p w:rsidR="00D31FCC" w:rsidRDefault="00D31FCC" w:rsidP="00507C2C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артистизм</w:t>
      </w:r>
    </w:p>
    <w:p w:rsidR="00D31FCC" w:rsidRDefault="00D31FCC" w:rsidP="00507C2C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вовлеченность людей разных возрастов</w:t>
      </w:r>
    </w:p>
    <w:p w:rsidR="00D31FCC" w:rsidRDefault="00D31FCC" w:rsidP="00507C2C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 оформление сцены</w:t>
      </w:r>
    </w:p>
    <w:p w:rsidR="00D31FCC" w:rsidRDefault="00D31FCC" w:rsidP="00507C2C">
      <w:pPr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-зрелищность</w:t>
      </w:r>
    </w:p>
    <w:p w:rsidR="00D31FCC" w:rsidRDefault="00D31FCC" w:rsidP="005E1BB0">
      <w:pPr>
        <w:pStyle w:val="ListParagraph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5E1BB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:rsidR="00D31FCC" w:rsidRPr="005E1BB0" w:rsidRDefault="00D31FCC" w:rsidP="00240526">
      <w:pPr>
        <w:pStyle w:val="ListParagraph"/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E1BB0">
        <w:rPr>
          <w:rFonts w:ascii="Times New Roman" w:hAnsi="Times New Roman" w:cs="Times New Roman"/>
          <w:b/>
          <w:bCs/>
          <w:sz w:val="28"/>
          <w:szCs w:val="28"/>
        </w:rPr>
        <w:t>. Награждение</w:t>
      </w:r>
    </w:p>
    <w:p w:rsidR="00D31FCC" w:rsidRDefault="00D31FCC" w:rsidP="00D95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Конкурс проводится в 2 этапа.</w:t>
      </w:r>
    </w:p>
    <w:p w:rsidR="00D31FCC" w:rsidRDefault="00D31FCC" w:rsidP="00D95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первом этапе определяются победители районного уровня. </w:t>
      </w:r>
    </w:p>
    <w:p w:rsidR="00D31FCC" w:rsidRDefault="00D31FCC" w:rsidP="00D95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награждаются Дипломами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степеней, ценными призами. Участник, занявший первое место, автоматически выходит во второй тур.  Второй этап определяет  три призовых места республиканского уровня. </w:t>
      </w:r>
    </w:p>
    <w:p w:rsidR="00D31FCC" w:rsidRDefault="00D31FCC" w:rsidP="00D95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Кроме коллективных призовых мест на первом и втором этапе  учреждается конкурс по следующим номинациям:</w:t>
      </w:r>
    </w:p>
    <w:p w:rsidR="00D31FCC" w:rsidRDefault="00D31FCC" w:rsidP="00D9587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сценарий</w:t>
      </w:r>
    </w:p>
    <w:p w:rsidR="00D31FCC" w:rsidRPr="00DC6057" w:rsidRDefault="00D31FCC" w:rsidP="00DC60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C6057">
        <w:rPr>
          <w:rFonts w:ascii="Times New Roman" w:hAnsi="Times New Roman" w:cs="Times New Roman"/>
          <w:sz w:val="28"/>
          <w:szCs w:val="28"/>
        </w:rPr>
        <w:t>За этнографическую ценность и качество обработки фольклорного материала.</w:t>
      </w:r>
    </w:p>
    <w:p w:rsidR="00D31FCC" w:rsidRDefault="00D31FCC" w:rsidP="00D9587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лучшее владение эвенкийским языком среди детей.</w:t>
      </w:r>
    </w:p>
    <w:p w:rsidR="00D31FCC" w:rsidRDefault="00D31FCC" w:rsidP="00D9587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лучшее исполнение роли среди взрослых.</w:t>
      </w:r>
    </w:p>
    <w:p w:rsidR="00D31FCC" w:rsidRDefault="00D31FCC" w:rsidP="00D9587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лучшее исполнение роли среди детей  (возраст до 12 лет)</w:t>
      </w:r>
    </w:p>
    <w:p w:rsidR="00D31FCC" w:rsidRPr="00DC6057" w:rsidRDefault="00D31FCC" w:rsidP="00DC60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C6057">
        <w:rPr>
          <w:rFonts w:ascii="Times New Roman" w:hAnsi="Times New Roman" w:cs="Times New Roman"/>
          <w:sz w:val="28"/>
          <w:szCs w:val="28"/>
        </w:rPr>
        <w:t>За лучшее исполнение роли среди  детей (возраст от 13- 17 лет)</w:t>
      </w:r>
    </w:p>
    <w:p w:rsidR="00D31FCC" w:rsidRDefault="00D31FCC" w:rsidP="00D95870">
      <w:pPr>
        <w:pStyle w:val="ListParagraph"/>
        <w:ind w:left="0"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коллективные участники получают Сертификат участника Конкурса. Жюри имеет право присуждать не все премии, делить премии между претендентами. Жюри имеет право учредить дополнительные специальные призы. Решение жюри Конкурса окончательно и пересмотру не подлежит.        Партнёры, спонсоры, творческие союзы, средства массовой информации и другие заинтересованные лица также могут учреждать специальные призы для награждения победителей по согласованию с жюри Конкурса</w:t>
      </w:r>
      <w:r>
        <w:rPr>
          <w:sz w:val="28"/>
          <w:szCs w:val="28"/>
        </w:rPr>
        <w:t>.</w:t>
      </w:r>
    </w:p>
    <w:p w:rsidR="00D31FCC" w:rsidRDefault="00D31FCC" w:rsidP="00D95870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7. Финансовые и организационные условия</w:t>
      </w:r>
    </w:p>
    <w:p w:rsidR="00D31FCC" w:rsidRDefault="00D31FCC" w:rsidP="00D95870">
      <w:pPr>
        <w:ind w:firstLine="426"/>
        <w:outlineLvl w:val="0"/>
        <w:rPr>
          <w:sz w:val="28"/>
          <w:szCs w:val="28"/>
        </w:rPr>
      </w:pPr>
    </w:p>
    <w:p w:rsidR="00D31FCC" w:rsidRDefault="00D31FCC" w:rsidP="00D95870">
      <w:pPr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Учредитель</w:t>
      </w: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Конкурса</w:t>
      </w:r>
      <w:r>
        <w:rPr>
          <w:sz w:val="28"/>
          <w:szCs w:val="28"/>
        </w:rPr>
        <w:t xml:space="preserve"> осуществляет контроль над проведением данного Конкурса,  обеспечивает призовой фонд Конкурса для обеспечения поощрения по основным призовым местам Конкурса.</w:t>
      </w:r>
    </w:p>
    <w:p w:rsidR="00D31FCC" w:rsidRDefault="00D31FCC" w:rsidP="00D95870">
      <w:pPr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Соучредители Конкурса</w:t>
      </w:r>
      <w:r>
        <w:rPr>
          <w:sz w:val="28"/>
          <w:szCs w:val="28"/>
        </w:rPr>
        <w:t xml:space="preserve"> оказывают  содействие в организации Конкурса и участвуют в создании призового  фонда для обеспечения  поощрений по номинациям Конкурса.           </w:t>
      </w:r>
    </w:p>
    <w:p w:rsidR="00D31FCC" w:rsidRDefault="00D31FCC" w:rsidP="00D9587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Организаторы Конкурса</w:t>
      </w:r>
      <w:r>
        <w:rPr>
          <w:sz w:val="28"/>
          <w:szCs w:val="28"/>
        </w:rPr>
        <w:t xml:space="preserve"> берут на себя следующие обязательства :                                                                   </w:t>
      </w:r>
    </w:p>
    <w:p w:rsidR="00D31FCC" w:rsidRDefault="00D31FCC" w:rsidP="00D9587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Проезд жюри  и организаторов для проведения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95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этапа - районного уровня;</w:t>
      </w:r>
    </w:p>
    <w:p w:rsidR="00D31FCC" w:rsidRDefault="00D31FCC" w:rsidP="00D9587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Видеосъемка постановок; </w:t>
      </w:r>
    </w:p>
    <w:p w:rsidR="00D31FCC" w:rsidRDefault="00D31FCC" w:rsidP="00D9587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заключительного, финального этапа и проведение Гала – концерта в г. Улан-Удэ.</w:t>
      </w:r>
    </w:p>
    <w:p w:rsidR="00D31FCC" w:rsidRDefault="00D31FCC" w:rsidP="00D9587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Соорганизаторы  Конкурса</w:t>
      </w:r>
      <w:r>
        <w:rPr>
          <w:sz w:val="28"/>
          <w:szCs w:val="28"/>
        </w:rPr>
        <w:t xml:space="preserve"> берут на себя следующие обязательства:</w:t>
      </w:r>
    </w:p>
    <w:p w:rsidR="00D31FCC" w:rsidRDefault="00D31FCC" w:rsidP="00D95870">
      <w:pPr>
        <w:pStyle w:val="ListParagraph"/>
        <w:numPr>
          <w:ilvl w:val="0"/>
          <w:numId w:val="7"/>
        </w:numPr>
        <w:tabs>
          <w:tab w:val="left" w:pos="0"/>
        </w:tabs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Организуют и проводят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этап конкурса</w:t>
      </w:r>
    </w:p>
    <w:p w:rsidR="00D31FCC" w:rsidRDefault="00D31FCC" w:rsidP="00D95870">
      <w:pPr>
        <w:pStyle w:val="ListParagraph"/>
        <w:numPr>
          <w:ilvl w:val="0"/>
          <w:numId w:val="7"/>
        </w:numPr>
        <w:tabs>
          <w:tab w:val="left" w:pos="0"/>
        </w:tabs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Представляют для работы в жюри специалиста по местному диалекту и фольклору.</w:t>
      </w:r>
    </w:p>
    <w:p w:rsidR="00D31FCC" w:rsidRPr="001E68E9" w:rsidRDefault="00D31FCC" w:rsidP="001E68E9">
      <w:pPr>
        <w:pStyle w:val="ListParagraph"/>
        <w:numPr>
          <w:ilvl w:val="0"/>
          <w:numId w:val="7"/>
        </w:numPr>
        <w:tabs>
          <w:tab w:val="left" w:pos="0"/>
        </w:tabs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Принимают и размещают </w:t>
      </w:r>
      <w:r w:rsidRPr="001E68E9">
        <w:rPr>
          <w:rFonts w:ascii="Times New Roman" w:hAnsi="Times New Roman" w:cs="Times New Roman"/>
          <w:sz w:val="28"/>
          <w:szCs w:val="28"/>
        </w:rPr>
        <w:t>организаторов</w:t>
      </w:r>
      <w:r>
        <w:rPr>
          <w:rFonts w:ascii="Times New Roman" w:hAnsi="Times New Roman" w:cs="Times New Roman"/>
          <w:sz w:val="28"/>
          <w:szCs w:val="28"/>
        </w:rPr>
        <w:t xml:space="preserve"> и жюри Конкурса для работы на п</w:t>
      </w:r>
      <w:r w:rsidRPr="001E68E9">
        <w:rPr>
          <w:rFonts w:ascii="Times New Roman" w:hAnsi="Times New Roman" w:cs="Times New Roman"/>
          <w:sz w:val="28"/>
          <w:szCs w:val="28"/>
        </w:rPr>
        <w:t>ервом этапе.</w:t>
      </w:r>
    </w:p>
    <w:p w:rsidR="00D31FCC" w:rsidRDefault="00D31FCC" w:rsidP="00D95870">
      <w:pPr>
        <w:pStyle w:val="ListParagraph"/>
        <w:numPr>
          <w:ilvl w:val="0"/>
          <w:numId w:val="7"/>
        </w:numPr>
        <w:tabs>
          <w:tab w:val="left" w:pos="0"/>
        </w:tabs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Обеспечивают проезд и участие победителя Первого этапа в г. Улан-Удэ для участия во Втором этапе Конкурса. </w:t>
      </w:r>
    </w:p>
    <w:p w:rsidR="00D31FCC" w:rsidRDefault="00D31FCC" w:rsidP="00D95870">
      <w:pPr>
        <w:pStyle w:val="ListParagraph"/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8. Прием  заявок</w:t>
      </w:r>
    </w:p>
    <w:p w:rsidR="00D31FCC" w:rsidRDefault="00D31FCC" w:rsidP="00D95870">
      <w:pPr>
        <w:pStyle w:val="ListParagraph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Прием заявок от северных районов для проведения Первого этапа осуществляется до 22.09.2019г. После получения заявок Организатор конкурса  утверждает график проведения Первого районного этапа в срок до 01.10. 2019г. Второй заключительный этап проходит в г Улан-Удэ 28 ноября  2019 г.</w:t>
      </w:r>
    </w:p>
    <w:p w:rsidR="00D31FCC" w:rsidRDefault="00D31FCC" w:rsidP="00D95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принимаются по адресу: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5" w:history="1">
        <w:r>
          <w:rPr>
            <w:rStyle w:val="Hyperlink"/>
            <w:sz w:val="28"/>
            <w:szCs w:val="28"/>
            <w:lang w:val="en-US"/>
          </w:rPr>
          <w:t>ulgur</w:t>
        </w:r>
        <w:r>
          <w:rPr>
            <w:rStyle w:val="Hyperlink"/>
            <w:sz w:val="28"/>
            <w:szCs w:val="28"/>
          </w:rPr>
          <w:t>@</w:t>
        </w:r>
        <w:r>
          <w:rPr>
            <w:rStyle w:val="Hyperlink"/>
            <w:sz w:val="28"/>
            <w:szCs w:val="28"/>
            <w:lang w:val="en-US"/>
          </w:rPr>
          <w:t>yandex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ru</w:t>
        </w:r>
      </w:hyperlink>
    </w:p>
    <w:p w:rsidR="00D31FCC" w:rsidRDefault="00D31FCC" w:rsidP="00D95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31FCC" w:rsidRDefault="00D31FCC" w:rsidP="00D95870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Контактная информация:</w:t>
      </w:r>
    </w:p>
    <w:p w:rsidR="00D31FCC" w:rsidRDefault="00D31FCC" w:rsidP="00D9587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АУК РБ  «Центр эвенкийской культуры «Арун» </w:t>
      </w:r>
    </w:p>
    <w:p w:rsidR="00D31FCC" w:rsidRDefault="00D31FCC" w:rsidP="00D95870">
      <w:pPr>
        <w:jc w:val="both"/>
        <w:rPr>
          <w:sz w:val="28"/>
          <w:szCs w:val="28"/>
        </w:rPr>
      </w:pPr>
      <w:r>
        <w:rPr>
          <w:sz w:val="28"/>
          <w:szCs w:val="28"/>
        </w:rPr>
        <w:t>8 3012 230687</w:t>
      </w:r>
    </w:p>
    <w:p w:rsidR="00D31FCC" w:rsidRDefault="00D31FCC" w:rsidP="00D95870">
      <w:pPr>
        <w:jc w:val="both"/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6" w:history="1">
        <w:r>
          <w:rPr>
            <w:rStyle w:val="Hyperlink"/>
            <w:sz w:val="28"/>
            <w:szCs w:val="28"/>
            <w:lang w:val="en-US"/>
          </w:rPr>
          <w:t>ulgur</w:t>
        </w:r>
        <w:r>
          <w:rPr>
            <w:rStyle w:val="Hyperlink"/>
            <w:sz w:val="28"/>
            <w:szCs w:val="28"/>
          </w:rPr>
          <w:t>@</w:t>
        </w:r>
        <w:r>
          <w:rPr>
            <w:rStyle w:val="Hyperlink"/>
            <w:sz w:val="28"/>
            <w:szCs w:val="28"/>
            <w:lang w:val="en-US"/>
          </w:rPr>
          <w:t>yandex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b/>
          <w:bCs/>
          <w:sz w:val="28"/>
          <w:szCs w:val="28"/>
        </w:rPr>
        <w:t xml:space="preserve"> </w:t>
      </w:r>
    </w:p>
    <w:p w:rsidR="00D31FCC" w:rsidRDefault="00D31FCC" w:rsidP="00D95870"/>
    <w:p w:rsidR="00D31FCC" w:rsidRDefault="00D31FCC" w:rsidP="00D95870">
      <w:pPr>
        <w:ind w:firstLine="454"/>
        <w:rPr>
          <w:b/>
          <w:bCs/>
        </w:rPr>
      </w:pPr>
      <w:r>
        <w:t xml:space="preserve">                                                               </w:t>
      </w:r>
    </w:p>
    <w:p w:rsidR="00D31FCC" w:rsidRDefault="00D31FCC" w:rsidP="00D95870">
      <w:pPr>
        <w:ind w:firstLine="454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ЗАЯВКА - АНКЕТА</w:t>
      </w:r>
    </w:p>
    <w:p w:rsidR="00D31FCC" w:rsidRDefault="00D31FCC" w:rsidP="00D9587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участие в </w:t>
      </w:r>
      <w:r>
        <w:rPr>
          <w:b/>
          <w:bCs/>
          <w:sz w:val="24"/>
          <w:szCs w:val="24"/>
          <w:lang w:val="en-US"/>
        </w:rPr>
        <w:t>IV</w:t>
      </w:r>
      <w:r>
        <w:rPr>
          <w:b/>
          <w:bCs/>
          <w:sz w:val="24"/>
          <w:szCs w:val="24"/>
        </w:rPr>
        <w:t xml:space="preserve"> Республиканском фестивале-конкурсе</w:t>
      </w:r>
    </w:p>
    <w:p w:rsidR="00D31FCC" w:rsidRDefault="00D31FCC" w:rsidP="00D95870">
      <w:pPr>
        <w:shd w:val="clear" w:color="auto" w:fill="FFFFFF"/>
        <w:ind w:left="19"/>
        <w:jc w:val="center"/>
        <w:rPr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 xml:space="preserve"> «Эвенкийский нимнгакан» </w:t>
      </w:r>
    </w:p>
    <w:p w:rsidR="00D31FCC" w:rsidRDefault="00D31FCC" w:rsidP="00D95870">
      <w:r>
        <w:t xml:space="preserve">Название </w:t>
      </w:r>
      <w:r>
        <w:rPr>
          <w:b/>
          <w:bCs/>
        </w:rPr>
        <w:t>коллектива</w:t>
      </w:r>
      <w:r>
        <w:t xml:space="preserve"> (студии)________________________________________________________________</w:t>
      </w:r>
    </w:p>
    <w:p w:rsidR="00D31FCC" w:rsidRDefault="00D31FCC" w:rsidP="00D95870">
      <w:r>
        <w:t>___________________________________________________________________________________________</w:t>
      </w:r>
    </w:p>
    <w:p w:rsidR="00D31FCC" w:rsidRDefault="00D31FCC" w:rsidP="00D95870">
      <w:pPr>
        <w:outlineLvl w:val="0"/>
      </w:pPr>
      <w:r>
        <w:t xml:space="preserve">Адрес ( Район, город, </w:t>
      </w:r>
      <w:r>
        <w:rPr>
          <w:lang w:val="en-US"/>
        </w:rPr>
        <w:t>ce</w:t>
      </w:r>
      <w:r>
        <w:t>ло)____________________________________________________________________</w:t>
      </w:r>
    </w:p>
    <w:p w:rsidR="00D31FCC" w:rsidRDefault="00D31FCC" w:rsidP="00D95870">
      <w:r>
        <w:t>___________________________________________________________________________________________</w:t>
      </w:r>
    </w:p>
    <w:p w:rsidR="00D31FCC" w:rsidRDefault="00D31FCC" w:rsidP="00D95870">
      <w:r>
        <w:t>Количество участников____________________________________________________________________________ _____</w:t>
      </w:r>
    </w:p>
    <w:p w:rsidR="00D31FCC" w:rsidRDefault="00D31FCC" w:rsidP="00D95870">
      <w:r>
        <w:t>Возраст участников (от   и до  )________________________________________________________________</w:t>
      </w:r>
    </w:p>
    <w:p w:rsidR="00D31FCC" w:rsidRDefault="00D31FCC" w:rsidP="00D95870"/>
    <w:p w:rsidR="00D31FCC" w:rsidRDefault="00D31FCC" w:rsidP="00D95870">
      <w:r>
        <w:rPr>
          <w:b/>
          <w:bCs/>
        </w:rPr>
        <w:t xml:space="preserve">ФИО руководителя </w:t>
      </w:r>
      <w:r>
        <w:t>(полностью)________________________________________________________________________________ Телефон_______________________     Е-</w:t>
      </w:r>
      <w:r>
        <w:rPr>
          <w:lang w:val="en-US"/>
        </w:rPr>
        <w:t>m</w:t>
      </w:r>
      <w:r>
        <w:t>а</w:t>
      </w:r>
      <w:r>
        <w:rPr>
          <w:lang w:val="en-US"/>
        </w:rPr>
        <w:t>il</w:t>
      </w:r>
      <w:r>
        <w:t>_____________________________________________________</w:t>
      </w:r>
    </w:p>
    <w:p w:rsidR="00D31FCC" w:rsidRDefault="00D31FCC" w:rsidP="00D95870">
      <w:r>
        <w:t>Место работы руководителя________________________________________________________________________________</w:t>
      </w:r>
    </w:p>
    <w:p w:rsidR="00D31FCC" w:rsidRDefault="00D31FCC" w:rsidP="00D95870">
      <w:r>
        <w:t xml:space="preserve"> должность__________________________________________________________________________________</w:t>
      </w:r>
    </w:p>
    <w:p w:rsidR="00D31FCC" w:rsidRDefault="00D31FCC" w:rsidP="00D95870">
      <w:pPr>
        <w:outlineLvl w:val="0"/>
      </w:pPr>
      <w:r>
        <w:t>Число, месяц, год рождения____________________________________________________________________</w:t>
      </w:r>
    </w:p>
    <w:p w:rsidR="00D31FCC" w:rsidRDefault="00D31FCC" w:rsidP="00D95870">
      <w:pPr>
        <w:outlineLvl w:val="0"/>
      </w:pPr>
      <w:r>
        <w:t>Домашний адрес,_______________________________________________________________________________________ ____________________________________________________________________________________________</w:t>
      </w:r>
    </w:p>
    <w:p w:rsidR="00D31FCC" w:rsidRDefault="00D31FCC" w:rsidP="00D95870">
      <w:r>
        <w:t>Паспортные  данные______________________________________________________________________________________</w:t>
      </w:r>
    </w:p>
    <w:p w:rsidR="00D31FCC" w:rsidRDefault="00D31FCC" w:rsidP="00D95870">
      <w:r>
        <w:t>____________________________________________________________________________________________</w:t>
      </w:r>
    </w:p>
    <w:p w:rsidR="00D31FCC" w:rsidRDefault="00D31FCC" w:rsidP="00D95870">
      <w:r>
        <w:t>ИНН________________________№ страхового пенсионного св-ва___________________________________</w:t>
      </w:r>
    </w:p>
    <w:p w:rsidR="00D31FCC" w:rsidRDefault="00D31FCC" w:rsidP="00D95870">
      <w:pPr>
        <w:tabs>
          <w:tab w:val="right" w:pos="9639"/>
        </w:tabs>
        <w:outlineLvl w:val="0"/>
      </w:pPr>
    </w:p>
    <w:p w:rsidR="00D31FCC" w:rsidRDefault="00D31FCC" w:rsidP="00D95870">
      <w:pPr>
        <w:tabs>
          <w:tab w:val="right" w:pos="9639"/>
        </w:tabs>
        <w:outlineLvl w:val="0"/>
      </w:pPr>
      <w:r>
        <w:rPr>
          <w:b/>
          <w:bCs/>
        </w:rPr>
        <w:t>Организация,</w:t>
      </w:r>
      <w:r>
        <w:t xml:space="preserve"> направляющая коллектив_________________________________________________________</w:t>
      </w:r>
    </w:p>
    <w:p w:rsidR="00D31FCC" w:rsidRDefault="00D31FCC" w:rsidP="00D95870">
      <w:pPr>
        <w:tabs>
          <w:tab w:val="right" w:pos="9639"/>
        </w:tabs>
        <w:outlineLvl w:val="0"/>
      </w:pPr>
      <w:r>
        <w:t>____________________________________________________________________________________________</w:t>
      </w:r>
    </w:p>
    <w:p w:rsidR="00D31FCC" w:rsidRDefault="00D31FCC" w:rsidP="00D95870">
      <w:pPr>
        <w:tabs>
          <w:tab w:val="right" w:pos="9639"/>
        </w:tabs>
        <w:outlineLvl w:val="0"/>
      </w:pPr>
      <w:r>
        <w:t>Адрес организации (с индексом)________________________________________________________________</w:t>
      </w:r>
    </w:p>
    <w:p w:rsidR="00D31FCC" w:rsidRDefault="00D31FCC" w:rsidP="00D95870">
      <w:pPr>
        <w:tabs>
          <w:tab w:val="right" w:pos="9639"/>
        </w:tabs>
      </w:pPr>
    </w:p>
    <w:p w:rsidR="00D31FCC" w:rsidRDefault="00D31FCC" w:rsidP="00D95870">
      <w:pPr>
        <w:rPr>
          <w:b/>
          <w:bCs/>
        </w:rPr>
      </w:pPr>
      <w:r>
        <w:t xml:space="preserve">                                                                               </w:t>
      </w:r>
      <w:r>
        <w:rPr>
          <w:b/>
          <w:bCs/>
        </w:rPr>
        <w:t xml:space="preserve">Исполняемый репертуар на конкурсе: </w:t>
      </w:r>
    </w:p>
    <w:p w:rsidR="00D31FCC" w:rsidRDefault="00D31FCC" w:rsidP="00D95870">
      <w:r>
        <w:t>1.</w:t>
      </w:r>
      <w:r>
        <w:rPr>
          <w:b/>
          <w:bCs/>
        </w:rPr>
        <w:t>название произведения</w:t>
      </w:r>
      <w:r>
        <w:t xml:space="preserve"> </w:t>
      </w:r>
    </w:p>
    <w:p w:rsidR="00D31FCC" w:rsidRDefault="00D31FCC" w:rsidP="00D95870">
      <w:r>
        <w:t xml:space="preserve">на эвенкийском языке/ ____________________________________________________________________________________________  </w:t>
      </w:r>
    </w:p>
    <w:p w:rsidR="00D31FCC" w:rsidRDefault="00D31FCC" w:rsidP="00D95870">
      <w:r>
        <w:t>в переводе  на русском______________________________________________________________________________________ _____________________________________________________________________________________________                            авторы____________________________________________________________________________________________________________________________________________________________________________________</w:t>
      </w:r>
    </w:p>
    <w:p w:rsidR="00D31FCC" w:rsidRDefault="00D31FCC" w:rsidP="00D95870">
      <w:r>
        <w:t>хронометраж_________________________________________________________________________________ _____________________________________________________________________________________________</w:t>
      </w:r>
    </w:p>
    <w:p w:rsidR="00D31FCC" w:rsidRDefault="00D31FCC" w:rsidP="00D95870">
      <w:r>
        <w:t>Режиссер-постановщик_______________________________________________________________________</w:t>
      </w:r>
    </w:p>
    <w:p w:rsidR="00D31FCC" w:rsidRDefault="00D31FCC" w:rsidP="00D95870"/>
    <w:p w:rsidR="00D31FCC" w:rsidRDefault="00D31FCC" w:rsidP="00D95870">
      <w:r>
        <w:t>2.</w:t>
      </w:r>
      <w:r>
        <w:rPr>
          <w:b/>
          <w:bCs/>
        </w:rPr>
        <w:t>название произведения</w:t>
      </w:r>
      <w:r>
        <w:t xml:space="preserve">  на эвенкийском языке/ ________________________________________________ _ </w:t>
      </w:r>
    </w:p>
    <w:p w:rsidR="00D31FCC" w:rsidRDefault="00D31FCC" w:rsidP="00D95870">
      <w:r>
        <w:t>в переводе  на русском_________________________________________________________________________                             авторы_______________________________________________________________________________________</w:t>
      </w:r>
    </w:p>
    <w:p w:rsidR="00D31FCC" w:rsidRDefault="00D31FCC" w:rsidP="00D95870">
      <w:r>
        <w:t>хронометраж__________________ _____________________________________________________________</w:t>
      </w:r>
    </w:p>
    <w:p w:rsidR="00D31FCC" w:rsidRDefault="00D31FCC" w:rsidP="00D95870">
      <w:r>
        <w:t>Режиссер-постановщик_______________________________________________________________________</w:t>
      </w:r>
    </w:p>
    <w:p w:rsidR="00D31FCC" w:rsidRDefault="00D31FCC" w:rsidP="00D95870">
      <w:pPr>
        <w:tabs>
          <w:tab w:val="right" w:pos="9639"/>
        </w:tabs>
      </w:pPr>
      <w:r>
        <w:t xml:space="preserve">                                                                                     </w:t>
      </w:r>
    </w:p>
    <w:p w:rsidR="00D31FCC" w:rsidRDefault="00D31FCC" w:rsidP="00D95870">
      <w:r>
        <w:t xml:space="preserve">      Подпись ответственного лица ______________________________________________________________                                                           </w:t>
      </w:r>
    </w:p>
    <w:p w:rsidR="00D31FCC" w:rsidRDefault="00D31FCC" w:rsidP="00D95870">
      <w:r>
        <w:t xml:space="preserve">     (с указанием должности)</w:t>
      </w:r>
    </w:p>
    <w:p w:rsidR="00D31FCC" w:rsidRDefault="00D31FCC" w:rsidP="00D95870">
      <w:pPr>
        <w:outlineLvl w:val="0"/>
      </w:pPr>
      <w:r>
        <w:t>М.П.</w:t>
      </w:r>
    </w:p>
    <w:p w:rsidR="00D31FCC" w:rsidRDefault="00D31FCC" w:rsidP="00D95870"/>
    <w:p w:rsidR="00D31FCC" w:rsidRDefault="00D31FCC" w:rsidP="00D95870">
      <w:r>
        <w:t xml:space="preserve">                                                                                                                      </w:t>
      </w:r>
    </w:p>
    <w:p w:rsidR="00D31FCC" w:rsidRDefault="00D31FCC"/>
    <w:sectPr w:rsidR="00D31FCC" w:rsidSect="00221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160B"/>
    <w:multiLevelType w:val="hybridMultilevel"/>
    <w:tmpl w:val="99084E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F73DC"/>
    <w:multiLevelType w:val="multilevel"/>
    <w:tmpl w:val="1BC6C6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1399D"/>
    <w:multiLevelType w:val="hybridMultilevel"/>
    <w:tmpl w:val="9F7287D2"/>
    <w:lvl w:ilvl="0" w:tplc="FFDC1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CC239E1"/>
    <w:multiLevelType w:val="hybridMultilevel"/>
    <w:tmpl w:val="02501C6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E81255"/>
    <w:multiLevelType w:val="multilevel"/>
    <w:tmpl w:val="D4AAF7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color w:val="000000"/>
        <w:sz w:val="27"/>
        <w:szCs w:val="27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000000"/>
        <w:sz w:val="27"/>
        <w:szCs w:val="27"/>
      </w:rPr>
    </w:lvl>
    <w:lvl w:ilvl="2">
      <w:start w:val="1"/>
      <w:numFmt w:val="decimal"/>
      <w:lvlText w:val="%1.%2.%3"/>
      <w:lvlJc w:val="left"/>
      <w:pPr>
        <w:ind w:left="1104" w:hanging="720"/>
      </w:pPr>
      <w:rPr>
        <w:rFonts w:hint="default"/>
        <w:b/>
        <w:bCs/>
        <w:color w:val="000000"/>
        <w:sz w:val="27"/>
        <w:szCs w:val="27"/>
      </w:rPr>
    </w:lvl>
    <w:lvl w:ilvl="3">
      <w:start w:val="1"/>
      <w:numFmt w:val="decimal"/>
      <w:lvlText w:val="%1.%2.%3.%4"/>
      <w:lvlJc w:val="left"/>
      <w:pPr>
        <w:ind w:left="1296" w:hanging="720"/>
      </w:pPr>
      <w:rPr>
        <w:rFonts w:hint="default"/>
        <w:b/>
        <w:bCs/>
        <w:color w:val="000000"/>
        <w:sz w:val="27"/>
        <w:szCs w:val="27"/>
      </w:rPr>
    </w:lvl>
    <w:lvl w:ilvl="4">
      <w:start w:val="1"/>
      <w:numFmt w:val="decimal"/>
      <w:lvlText w:val="%1.%2.%3.%4.%5"/>
      <w:lvlJc w:val="left"/>
      <w:pPr>
        <w:ind w:left="1848" w:hanging="1080"/>
      </w:pPr>
      <w:rPr>
        <w:rFonts w:hint="default"/>
        <w:b/>
        <w:bCs/>
        <w:color w:val="000000"/>
        <w:sz w:val="27"/>
        <w:szCs w:val="27"/>
      </w:rPr>
    </w:lvl>
    <w:lvl w:ilvl="5">
      <w:start w:val="1"/>
      <w:numFmt w:val="decimal"/>
      <w:lvlText w:val="%1.%2.%3.%4.%5.%6"/>
      <w:lvlJc w:val="left"/>
      <w:pPr>
        <w:ind w:left="2040" w:hanging="1080"/>
      </w:pPr>
      <w:rPr>
        <w:rFonts w:hint="default"/>
        <w:b/>
        <w:bCs/>
        <w:color w:val="000000"/>
        <w:sz w:val="27"/>
        <w:szCs w:val="27"/>
      </w:rPr>
    </w:lvl>
    <w:lvl w:ilvl="6">
      <w:start w:val="1"/>
      <w:numFmt w:val="decimal"/>
      <w:lvlText w:val="%1.%2.%3.%4.%5.%6.%7"/>
      <w:lvlJc w:val="left"/>
      <w:pPr>
        <w:ind w:left="2592" w:hanging="1440"/>
      </w:pPr>
      <w:rPr>
        <w:rFonts w:hint="default"/>
        <w:b/>
        <w:bCs/>
        <w:color w:val="000000"/>
        <w:sz w:val="27"/>
        <w:szCs w:val="27"/>
      </w:rPr>
    </w:lvl>
    <w:lvl w:ilvl="7">
      <w:start w:val="1"/>
      <w:numFmt w:val="decimal"/>
      <w:lvlText w:val="%1.%2.%3.%4.%5.%6.%7.%8"/>
      <w:lvlJc w:val="left"/>
      <w:pPr>
        <w:ind w:left="2784" w:hanging="1440"/>
      </w:pPr>
      <w:rPr>
        <w:rFonts w:hint="default"/>
        <w:b/>
        <w:bCs/>
        <w:color w:val="000000"/>
        <w:sz w:val="27"/>
        <w:szCs w:val="27"/>
      </w:rPr>
    </w:lvl>
    <w:lvl w:ilvl="8">
      <w:start w:val="1"/>
      <w:numFmt w:val="decimal"/>
      <w:lvlText w:val="%1.%2.%3.%4.%5.%6.%7.%8.%9"/>
      <w:lvlJc w:val="left"/>
      <w:pPr>
        <w:ind w:left="3336" w:hanging="1800"/>
      </w:pPr>
      <w:rPr>
        <w:rFonts w:hint="default"/>
        <w:b/>
        <w:bCs/>
        <w:color w:val="000000"/>
        <w:sz w:val="27"/>
        <w:szCs w:val="27"/>
      </w:rPr>
    </w:lvl>
  </w:abstractNum>
  <w:abstractNum w:abstractNumId="5">
    <w:nsid w:val="34BF4AB4"/>
    <w:multiLevelType w:val="hybridMultilevel"/>
    <w:tmpl w:val="3BD48594"/>
    <w:lvl w:ilvl="0" w:tplc="D1C62E82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0227AB"/>
    <w:multiLevelType w:val="hybridMultilevel"/>
    <w:tmpl w:val="91CA6CD4"/>
    <w:lvl w:ilvl="0" w:tplc="C9D0C044">
      <w:start w:val="3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8" w:hanging="360"/>
      </w:pPr>
    </w:lvl>
    <w:lvl w:ilvl="2" w:tplc="0419001B">
      <w:start w:val="1"/>
      <w:numFmt w:val="lowerRoman"/>
      <w:lvlText w:val="%3."/>
      <w:lvlJc w:val="right"/>
      <w:pPr>
        <w:ind w:left="2208" w:hanging="180"/>
      </w:pPr>
    </w:lvl>
    <w:lvl w:ilvl="3" w:tplc="0419000F">
      <w:start w:val="1"/>
      <w:numFmt w:val="decimal"/>
      <w:lvlText w:val="%4."/>
      <w:lvlJc w:val="left"/>
      <w:pPr>
        <w:ind w:left="2928" w:hanging="360"/>
      </w:pPr>
    </w:lvl>
    <w:lvl w:ilvl="4" w:tplc="04190019">
      <w:start w:val="1"/>
      <w:numFmt w:val="lowerLetter"/>
      <w:lvlText w:val="%5."/>
      <w:lvlJc w:val="left"/>
      <w:pPr>
        <w:ind w:left="3648" w:hanging="360"/>
      </w:pPr>
    </w:lvl>
    <w:lvl w:ilvl="5" w:tplc="0419001B">
      <w:start w:val="1"/>
      <w:numFmt w:val="lowerRoman"/>
      <w:lvlText w:val="%6."/>
      <w:lvlJc w:val="right"/>
      <w:pPr>
        <w:ind w:left="4368" w:hanging="180"/>
      </w:pPr>
    </w:lvl>
    <w:lvl w:ilvl="6" w:tplc="0419000F">
      <w:start w:val="1"/>
      <w:numFmt w:val="decimal"/>
      <w:lvlText w:val="%7."/>
      <w:lvlJc w:val="left"/>
      <w:pPr>
        <w:ind w:left="5088" w:hanging="360"/>
      </w:pPr>
    </w:lvl>
    <w:lvl w:ilvl="7" w:tplc="04190019">
      <w:start w:val="1"/>
      <w:numFmt w:val="lowerLetter"/>
      <w:lvlText w:val="%8."/>
      <w:lvlJc w:val="left"/>
      <w:pPr>
        <w:ind w:left="5808" w:hanging="360"/>
      </w:pPr>
    </w:lvl>
    <w:lvl w:ilvl="8" w:tplc="0419001B">
      <w:start w:val="1"/>
      <w:numFmt w:val="lowerRoman"/>
      <w:lvlText w:val="%9."/>
      <w:lvlJc w:val="right"/>
      <w:pPr>
        <w:ind w:left="6528" w:hanging="180"/>
      </w:pPr>
    </w:lvl>
  </w:abstractNum>
  <w:abstractNum w:abstractNumId="7">
    <w:nsid w:val="3D7F6466"/>
    <w:multiLevelType w:val="hybridMultilevel"/>
    <w:tmpl w:val="BAC6DAF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7B1B86"/>
    <w:multiLevelType w:val="hybridMultilevel"/>
    <w:tmpl w:val="3C6670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2549FB"/>
    <w:multiLevelType w:val="hybridMultilevel"/>
    <w:tmpl w:val="00F04E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146BFF"/>
    <w:multiLevelType w:val="hybridMultilevel"/>
    <w:tmpl w:val="A8788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BE00C7"/>
    <w:multiLevelType w:val="hybridMultilevel"/>
    <w:tmpl w:val="C6A65794"/>
    <w:lvl w:ilvl="0" w:tplc="D3C6CCE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6"/>
  </w:num>
  <w:num w:numId="11">
    <w:abstractNumId w:val="11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870"/>
    <w:rsid w:val="00015E61"/>
    <w:rsid w:val="000E510E"/>
    <w:rsid w:val="000F1305"/>
    <w:rsid w:val="001E68E9"/>
    <w:rsid w:val="00221785"/>
    <w:rsid w:val="00240526"/>
    <w:rsid w:val="002A1FE7"/>
    <w:rsid w:val="002B2F83"/>
    <w:rsid w:val="00451C17"/>
    <w:rsid w:val="00462AE8"/>
    <w:rsid w:val="004D7733"/>
    <w:rsid w:val="00505FB9"/>
    <w:rsid w:val="00507C2C"/>
    <w:rsid w:val="00510065"/>
    <w:rsid w:val="005126DD"/>
    <w:rsid w:val="00573160"/>
    <w:rsid w:val="005A09D6"/>
    <w:rsid w:val="005A770F"/>
    <w:rsid w:val="005E1BB0"/>
    <w:rsid w:val="005F5862"/>
    <w:rsid w:val="006075DD"/>
    <w:rsid w:val="00624160"/>
    <w:rsid w:val="0067559F"/>
    <w:rsid w:val="006A32F9"/>
    <w:rsid w:val="006D7062"/>
    <w:rsid w:val="00711656"/>
    <w:rsid w:val="00714ED7"/>
    <w:rsid w:val="0079098E"/>
    <w:rsid w:val="007B7ECC"/>
    <w:rsid w:val="008116A0"/>
    <w:rsid w:val="008C3C3C"/>
    <w:rsid w:val="009062EB"/>
    <w:rsid w:val="009B3608"/>
    <w:rsid w:val="009D461F"/>
    <w:rsid w:val="00A54CF9"/>
    <w:rsid w:val="00AA2EAB"/>
    <w:rsid w:val="00B37A5C"/>
    <w:rsid w:val="00B644DA"/>
    <w:rsid w:val="00C42601"/>
    <w:rsid w:val="00C44240"/>
    <w:rsid w:val="00D31FCC"/>
    <w:rsid w:val="00D52DDC"/>
    <w:rsid w:val="00D80B54"/>
    <w:rsid w:val="00D95870"/>
    <w:rsid w:val="00DC6057"/>
    <w:rsid w:val="00E33920"/>
    <w:rsid w:val="00E50896"/>
    <w:rsid w:val="00E5316D"/>
    <w:rsid w:val="00E80E00"/>
    <w:rsid w:val="00EC5F5E"/>
    <w:rsid w:val="00ED66D3"/>
    <w:rsid w:val="00F02135"/>
    <w:rsid w:val="00F4678B"/>
    <w:rsid w:val="00FA41AC"/>
    <w:rsid w:val="00FD0D88"/>
    <w:rsid w:val="00FE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870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95870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9587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rsid w:val="008C3C3C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8C3C3C"/>
    <w:rPr>
      <w:b/>
      <w:bCs/>
    </w:rPr>
  </w:style>
  <w:style w:type="character" w:customStyle="1" w:styleId="submenu-table">
    <w:name w:val="submenu-table"/>
    <w:basedOn w:val="DefaultParagraphFont"/>
    <w:uiPriority w:val="99"/>
    <w:rsid w:val="008C3C3C"/>
  </w:style>
  <w:style w:type="paragraph" w:customStyle="1" w:styleId="listbullet21">
    <w:name w:val="listbullet21"/>
    <w:basedOn w:val="Normal"/>
    <w:uiPriority w:val="99"/>
    <w:rsid w:val="0067559F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015E6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24160"/>
    <w:rPr>
      <w:rFonts w:eastAsia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79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gur@yandex.ru" TargetMode="External"/><Relationship Id="rId5" Type="http://schemas.openxmlformats.org/officeDocument/2006/relationships/hyperlink" Target="mailto:ulgu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1567</Words>
  <Characters>8937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арун</dc:creator>
  <cp:keywords/>
  <dc:description/>
  <cp:lastModifiedBy>1</cp:lastModifiedBy>
  <cp:revision>2</cp:revision>
  <dcterms:created xsi:type="dcterms:W3CDTF">2019-04-02T05:46:00Z</dcterms:created>
  <dcterms:modified xsi:type="dcterms:W3CDTF">2019-04-02T05:46:00Z</dcterms:modified>
</cp:coreProperties>
</file>